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VName"/>
        <w:jc w:val="center"/>
      </w:pPr>
      <w:r>
        <w:t>PRATHEEKSHA SHAJU</w:t>
      </w:r>
    </w:p>
    <w:p>
      <w:pPr>
        <w:pStyle w:val="CVTitle"/>
        <w:jc w:val="center"/>
      </w:pPr>
      <w:r>
        <w:t>SCIENCE TEACHER | PRIMARY &amp; MIDDLE SCHOOL</w:t>
      </w:r>
    </w:p>
    <w:p>
      <w:pPr>
        <w:spacing w:after="20"/>
        <w:jc w:val="center"/>
      </w:pPr>
      <w:r>
        <w:rPr>
          <w:b/>
        </w:rPr>
        <w:t>Abu Dhabi, UAE | Family Visa | Immediate Joiner</w:t>
      </w:r>
    </w:p>
    <w:p>
      <w:pPr>
        <w:spacing w:after="100"/>
        <w:jc w:val="center"/>
      </w:pPr>
      <w:r>
        <w:t>+971-58-173-9058 | pratheekshashaju123@gmail.com</w:t>
      </w:r>
    </w:p>
    <w:p>
      <w:pPr>
        <w:pStyle w:val="CVSection"/>
        <w:keepNext/>
        <w:pBdr>
          <w:bottom w:val="single" w:sz="8" w:space="2" w:color="7F8C8D"/>
        </w:pBdr>
      </w:pPr>
      <w:r>
        <w:rPr>
          <w:b/>
        </w:rPr>
        <w:t>PROFESSIONAL SUMMARY</w:t>
      </w:r>
    </w:p>
    <w:p>
      <w:pPr>
        <w:spacing w:after="80"/>
      </w:pPr>
      <w:r>
        <w:t>Qualified Science Teacher with 3+ years of experience in science education, classroom instruction, curriculum support, and educational outreach. Holds a B.Ed. in Natural Science, MSc in Environmental Science, and BSc in Zoology, with CTET and K-TET qualifications. Experienced in teaching primary and middle-school learners through inquiry-based, activity-based, and student-centred methods, including lesson planning, assessment, classroom management, practical science demonstrations, and differentiated instruction. Currently based in Abu Dhabi on a family visa and available for immediate joining.</w:t>
      </w:r>
    </w:p>
    <w:p>
      <w:pPr>
        <w:pStyle w:val="CVSection"/>
        <w:keepNext/>
        <w:pBdr>
          <w:bottom w:val="single" w:sz="8" w:space="2" w:color="7F8C8D"/>
        </w:pBdr>
      </w:pPr>
      <w:r>
        <w:rPr>
          <w:b/>
        </w:rPr>
        <w:t>CORE SKILLS</w:t>
      </w:r>
    </w:p>
    <w:p>
      <w:pPr>
        <w:spacing w:after="80"/>
      </w:pPr>
      <w:r>
        <w:t>Science Teaching | General Science | Biology | Environmental Science | Lesson Planning | Classroom Management | Student Assessment | Differentiated Instruction | Inquiry-Based Learning | Activity-Based Learning | Practical Science Demonstrations | Inclusive Education | Educational Technology | Curriculum Support | Student Mentoring</w:t>
      </w:r>
    </w:p>
    <w:p>
      <w:pPr>
        <w:pStyle w:val="CVSection"/>
        <w:keepNext/>
        <w:pBdr>
          <w:bottom w:val="single" w:sz="8" w:space="2" w:color="7F8C8D"/>
        </w:pBdr>
      </w:pPr>
      <w:r>
        <w:rPr>
          <w:b/>
        </w:rPr>
        <w:t>PROFESSIONAL EXPERIENCE</w:t>
      </w:r>
    </w:p>
    <w:p>
      <w:pPr>
        <w:pStyle w:val="CVJob"/>
        <w:keepNext/>
      </w:pPr>
      <w:r>
        <w:rPr>
          <w:b/>
        </w:rPr>
        <w:t>Junior Programme Executive - Science Education</w:t>
      </w:r>
      <w:r>
        <w:t xml:space="preserve"> | Feb 2021 - Jul 2024</w:t>
      </w:r>
    </w:p>
    <w:p>
      <w:pPr>
        <w:keepNext/>
        <w:spacing w:after="30"/>
      </w:pPr>
      <w:r>
        <w:rPr>
          <w:i/>
        </w:rPr>
        <w:t>Mazhavillu: Teach Science for Kerala | Kerala Development &amp; Innovation Strategic Council (K-DISC), Kerala, India</w:t>
      </w:r>
    </w:p>
    <w:p>
      <w:pPr>
        <w:spacing w:after="30"/>
        <w:ind w:left="259" w:hanging="173"/>
      </w:pPr>
      <w:r>
        <w:t xml:space="preserve">• </w:t>
      </w:r>
      <w:r>
        <w:t>Delivered science education and learning activities for school-age learners through the Mazhavillu programme.</w:t>
      </w:r>
    </w:p>
    <w:p>
      <w:pPr>
        <w:spacing w:after="30"/>
        <w:ind w:left="259" w:hanging="173"/>
      </w:pPr>
      <w:r>
        <w:t xml:space="preserve">• </w:t>
      </w:r>
      <w:r>
        <w:t>Developed lesson plans, instructional modules, and curriculum-aligned science learning resources.</w:t>
      </w:r>
    </w:p>
    <w:p>
      <w:pPr>
        <w:spacing w:after="30"/>
        <w:ind w:left="259" w:hanging="173"/>
      </w:pPr>
      <w:r>
        <w:t xml:space="preserve">• </w:t>
      </w:r>
      <w:r>
        <w:t>Used inquiry-based, experiential, and student-centred methods to improve learner participation and understanding.</w:t>
      </w:r>
    </w:p>
    <w:p>
      <w:pPr>
        <w:spacing w:after="30"/>
        <w:ind w:left="259" w:hanging="173"/>
      </w:pPr>
      <w:r>
        <w:t xml:space="preserve">• </w:t>
      </w:r>
      <w:r>
        <w:t>Assessed student progress and adapted learning activities to different needs and ability levels.</w:t>
      </w:r>
    </w:p>
    <w:p>
      <w:pPr>
        <w:spacing w:after="30"/>
        <w:ind w:left="259" w:hanging="173"/>
      </w:pPr>
      <w:r>
        <w:t xml:space="preserve">• </w:t>
      </w:r>
      <w:r>
        <w:t>Supported educational outreach, student mentoring, and programme implementation in collaboration with educators and stakeholders.</w:t>
      </w:r>
    </w:p>
    <w:p>
      <w:pPr>
        <w:pStyle w:val="CVJob"/>
        <w:keepNext/>
      </w:pPr>
      <w:r>
        <w:rPr>
          <w:b/>
        </w:rPr>
        <w:t>Institutional Assignment - Science Education</w:t>
      </w:r>
      <w:r>
        <w:t xml:space="preserve"> | Feb 2021 - Jul 2023</w:t>
      </w:r>
    </w:p>
    <w:p>
      <w:pPr>
        <w:keepNext/>
        <w:spacing w:after="30"/>
      </w:pPr>
      <w:r>
        <w:rPr>
          <w:i/>
        </w:rPr>
        <w:t>KSCSTE - Kerala Forest Research Institute (KFRI), Peechi, Kerala, India</w:t>
      </w:r>
    </w:p>
    <w:p>
      <w:pPr>
        <w:spacing w:after="30"/>
        <w:ind w:left="259" w:hanging="173"/>
      </w:pPr>
      <w:r>
        <w:t xml:space="preserve">• </w:t>
      </w:r>
      <w:r>
        <w:t>Designed science education content and delivered learning activities to students aged 9-13 years.</w:t>
      </w:r>
    </w:p>
    <w:p>
      <w:pPr>
        <w:spacing w:after="30"/>
        <w:ind w:left="259" w:hanging="173"/>
      </w:pPr>
      <w:r>
        <w:t xml:space="preserve">• </w:t>
      </w:r>
      <w:r>
        <w:t>Developed educational resources related to science, biodiversity, ecology, environmental science, and conservation.</w:t>
      </w:r>
    </w:p>
    <w:p>
      <w:pPr>
        <w:spacing w:after="30"/>
        <w:ind w:left="259" w:hanging="173"/>
      </w:pPr>
      <w:r>
        <w:t xml:space="preserve">• </w:t>
      </w:r>
      <w:r>
        <w:t>Conducted workshops and interactive learning sessions for students and educational groups.</w:t>
      </w:r>
    </w:p>
    <w:p>
      <w:pPr>
        <w:spacing w:after="30"/>
        <w:ind w:left="259" w:hanging="173"/>
      </w:pPr>
      <w:r>
        <w:t xml:space="preserve">• </w:t>
      </w:r>
      <w:r>
        <w:t>Collaborated with scientists, educators, and programme coordinators on science outreach initiatives.</w:t>
      </w:r>
    </w:p>
    <w:p>
      <w:pPr>
        <w:pStyle w:val="CVJob"/>
        <w:keepNext/>
      </w:pPr>
      <w:r>
        <w:rPr>
          <w:b/>
        </w:rPr>
        <w:t>Institutional Assignment - Science Teaching</w:t>
      </w:r>
      <w:r>
        <w:t xml:space="preserve"> | Jul 2023 - Feb 2024</w:t>
      </w:r>
    </w:p>
    <w:p>
      <w:pPr>
        <w:keepNext/>
        <w:spacing w:after="30"/>
      </w:pPr>
      <w:r>
        <w:rPr>
          <w:i/>
        </w:rPr>
        <w:t>Indira Gandhi Memorial Model Residential Higher Secondary School, Nilambur, Kerala, India</w:t>
      </w:r>
    </w:p>
    <w:p>
      <w:pPr>
        <w:spacing w:after="30"/>
        <w:ind w:left="259" w:hanging="173"/>
      </w:pPr>
      <w:r>
        <w:t xml:space="preserve">• </w:t>
      </w:r>
      <w:r>
        <w:t>Taught Standard 6 students and supported science learning through structured classroom instruction.</w:t>
      </w:r>
    </w:p>
    <w:p>
      <w:pPr>
        <w:spacing w:after="30"/>
        <w:ind w:left="259" w:hanging="173"/>
      </w:pPr>
      <w:r>
        <w:t xml:space="preserve">• </w:t>
      </w:r>
      <w:r>
        <w:t>Planned lessons and learning activities to support student understanding, growth, and creativity.</w:t>
      </w:r>
    </w:p>
    <w:p>
      <w:pPr>
        <w:spacing w:after="30"/>
        <w:ind w:left="259" w:hanging="173"/>
      </w:pPr>
      <w:r>
        <w:t xml:space="preserve">• </w:t>
      </w:r>
      <w:r>
        <w:t>Applied classroom management and instructional strategies to provide individual attention and learner support.</w:t>
      </w:r>
    </w:p>
    <w:p>
      <w:pPr>
        <w:spacing w:after="30"/>
        <w:ind w:left="259" w:hanging="173"/>
      </w:pPr>
      <w:r>
        <w:t xml:space="preserve">• </w:t>
      </w:r>
      <w:r>
        <w:t>Used practical demonstrations, activity-based learning, worksheets, and assessment activities to strengthen learning.</w:t>
      </w:r>
    </w:p>
    <w:p>
      <w:r>
        <w:br w:type="page"/>
      </w:r>
    </w:p>
    <w:p>
      <w:pPr>
        <w:pStyle w:val="CVSection"/>
        <w:keepNext/>
        <w:pBdr>
          <w:bottom w:val="single" w:sz="8" w:space="2" w:color="7F8C8D"/>
        </w:pBdr>
      </w:pPr>
      <w:r>
        <w:rPr>
          <w:b/>
        </w:rPr>
        <w:t>EDUCATION</w:t>
      </w:r>
    </w:p>
    <w:p>
      <w:pPr>
        <w:spacing w:after="30"/>
      </w:pPr>
      <w:r>
        <w:rPr>
          <w:b/>
        </w:rPr>
        <w:t>B.Ed. - Natural Science</w:t>
      </w:r>
      <w:r>
        <w:t xml:space="preserve"> | Mahatma Gandhi University, Kerala, India | 2026 | 96.1%</w:t>
      </w:r>
    </w:p>
    <w:p>
      <w:pPr>
        <w:spacing w:after="30"/>
      </w:pPr>
      <w:r>
        <w:rPr>
          <w:b/>
        </w:rPr>
        <w:t>MSc - Environmental Science</w:t>
      </w:r>
      <w:r>
        <w:t xml:space="preserve"> | University of Calicut, Kerala, India | 2020 | 77.8%</w:t>
      </w:r>
    </w:p>
    <w:p>
      <w:pPr>
        <w:spacing w:after="30"/>
      </w:pPr>
      <w:r>
        <w:rPr>
          <w:b/>
        </w:rPr>
        <w:t>BSc - Zoology</w:t>
      </w:r>
      <w:r>
        <w:t xml:space="preserve"> | University of Calicut, Kerala, India | 2018 | 79.2%</w:t>
      </w:r>
    </w:p>
    <w:p>
      <w:pPr>
        <w:spacing w:after="30"/>
      </w:pPr>
      <w:r>
        <w:rPr>
          <w:b/>
        </w:rPr>
        <w:t>Diploma - Computer Applications</w:t>
      </w:r>
      <w:r>
        <w:t xml:space="preserve"> | India | 2019 | 93.8%</w:t>
      </w:r>
    </w:p>
    <w:p>
      <w:pPr>
        <w:pStyle w:val="CVSection"/>
        <w:keepNext/>
        <w:pBdr>
          <w:bottom w:val="single" w:sz="8" w:space="2" w:color="7F8C8D"/>
        </w:pBdr>
      </w:pPr>
      <w:r>
        <w:rPr>
          <w:b/>
        </w:rPr>
        <w:t>TEACHING CERTIFICATIONS</w:t>
      </w:r>
    </w:p>
    <w:p>
      <w:pPr>
        <w:spacing w:after="30"/>
        <w:ind w:left="259" w:hanging="173"/>
      </w:pPr>
      <w:r>
        <w:t xml:space="preserve">• </w:t>
      </w:r>
      <w:r>
        <w:t>CTET - Primary Stage, Central Board of Secondary Education (CBSE), India</w:t>
      </w:r>
    </w:p>
    <w:p>
      <w:pPr>
        <w:spacing w:after="30"/>
        <w:ind w:left="259" w:hanging="173"/>
      </w:pPr>
      <w:r>
        <w:t xml:space="preserve">• </w:t>
      </w:r>
      <w:r>
        <w:t>K-TET - Category II, Department of General Education, Government of Kerala</w:t>
      </w:r>
    </w:p>
    <w:p>
      <w:pPr>
        <w:pStyle w:val="CVSection"/>
        <w:keepNext/>
        <w:pBdr>
          <w:bottom w:val="single" w:sz="8" w:space="2" w:color="7F8C8D"/>
        </w:pBdr>
      </w:pPr>
      <w:r>
        <w:rPr>
          <w:b/>
        </w:rPr>
        <w:t>ADDITIONAL PROFESSIONAL TRAINING</w:t>
      </w:r>
    </w:p>
    <w:p>
      <w:pPr>
        <w:spacing w:after="30"/>
        <w:ind w:left="259" w:hanging="173"/>
      </w:pPr>
      <w:r>
        <w:t xml:space="preserve">• </w:t>
      </w:r>
      <w:r>
        <w:t>Remote Sensing, GIS &amp; GNSS Applications - Indian Institute of Remote Sensing (IIRS) / ISRO</w:t>
      </w:r>
    </w:p>
    <w:p>
      <w:pPr>
        <w:spacing w:after="30"/>
        <w:ind w:left="259" w:hanging="173"/>
      </w:pPr>
      <w:r>
        <w:t xml:space="preserve">• </w:t>
      </w:r>
      <w:r>
        <w:t>GIS Training Programme - Central University of Karnataka</w:t>
      </w:r>
    </w:p>
    <w:p>
      <w:pPr>
        <w:spacing w:after="30"/>
        <w:ind w:left="259" w:hanging="173"/>
      </w:pPr>
      <w:r>
        <w:t xml:space="preserve">• </w:t>
      </w:r>
      <w:r>
        <w:t>Data Analytics with Python - IIT Roorkee</w:t>
      </w:r>
    </w:p>
    <w:p>
      <w:pPr>
        <w:pStyle w:val="CVSection"/>
        <w:keepNext/>
        <w:pBdr>
          <w:bottom w:val="single" w:sz="8" w:space="2" w:color="7F8C8D"/>
        </w:pBdr>
      </w:pPr>
      <w:r>
        <w:rPr>
          <w:b/>
        </w:rPr>
        <w:t>SELECTED ACADEMIC &amp; PROFESSIONAL ACTIVITIES</w:t>
      </w:r>
    </w:p>
    <w:p>
      <w:pPr>
        <w:spacing w:after="30"/>
        <w:ind w:left="259" w:hanging="173"/>
      </w:pPr>
      <w:r>
        <w:t xml:space="preserve">• </w:t>
      </w:r>
      <w:r>
        <w:t>Participant, General Education Seminar - 5th International Congress on Kerala Studies, 3-5 May 2023.</w:t>
      </w:r>
    </w:p>
    <w:p>
      <w:pPr>
        <w:spacing w:after="30"/>
        <w:ind w:left="259" w:hanging="173"/>
      </w:pPr>
      <w:r>
        <w:t xml:space="preserve">• </w:t>
      </w:r>
      <w:r>
        <w:t>Participant, Three-day Workshop for MRS Students of Kerala, KFRI, 8-10 Nov 2023.</w:t>
      </w:r>
    </w:p>
    <w:p>
      <w:pPr>
        <w:spacing w:after="30"/>
        <w:ind w:left="259" w:hanging="173"/>
      </w:pPr>
      <w:r>
        <w:t xml:space="preserve">• </w:t>
      </w:r>
      <w:r>
        <w:t>MSc Dissertation: Environmental Studies of the Chalakudy River Basin - National Centre for Earth Science Studies (NCESS).</w:t>
      </w:r>
    </w:p>
    <w:p>
      <w:pPr>
        <w:spacing w:after="30"/>
        <w:ind w:left="259" w:hanging="173"/>
      </w:pPr>
      <w:r>
        <w:t xml:space="preserve">• </w:t>
      </w:r>
      <w:r>
        <w:t>Undergraduate Research Project: Spider Diversity Survey in Mangrove Ecosystems.</w:t>
      </w:r>
    </w:p>
    <w:p>
      <w:pPr>
        <w:pStyle w:val="CVSection"/>
        <w:keepNext/>
        <w:pBdr>
          <w:bottom w:val="single" w:sz="8" w:space="2" w:color="7F8C8D"/>
        </w:pBdr>
      </w:pPr>
      <w:r>
        <w:rPr>
          <w:b/>
        </w:rPr>
        <w:t>LANGUAGES</w:t>
      </w:r>
    </w:p>
    <w:p>
      <w:pPr>
        <w:spacing w:after="40"/>
      </w:pPr>
      <w:r>
        <w:t>English - Fluent | Malayalam - Native | Hindi - Fluent</w:t>
      </w:r>
    </w:p>
    <w:p>
      <w:pPr>
        <w:pStyle w:val="CVSection"/>
        <w:keepNext/>
        <w:pBdr>
          <w:bottom w:val="single" w:sz="8" w:space="2" w:color="7F8C8D"/>
        </w:pBdr>
      </w:pPr>
      <w:r>
        <w:rPr>
          <w:b/>
        </w:rPr>
        <w:t>ADDITIONAL INFORMATION</w:t>
      </w:r>
    </w:p>
    <w:p>
      <w:pPr>
        <w:spacing w:after="30"/>
        <w:ind w:left="259" w:hanging="173"/>
      </w:pPr>
      <w:r>
        <w:t xml:space="preserve">• </w:t>
      </w:r>
      <w:r>
        <w:t>Current Location: Abu Dhabi, UAE</w:t>
      </w:r>
    </w:p>
    <w:p>
      <w:pPr>
        <w:spacing w:after="30"/>
        <w:ind w:left="259" w:hanging="173"/>
      </w:pPr>
      <w:r>
        <w:t xml:space="preserve">• </w:t>
      </w:r>
      <w:r>
        <w:t>Visa Status: Family Visa</w:t>
      </w:r>
    </w:p>
    <w:p>
      <w:pPr>
        <w:spacing w:after="30"/>
        <w:ind w:left="259" w:hanging="173"/>
      </w:pPr>
      <w:r>
        <w:t xml:space="preserve">• </w:t>
      </w:r>
      <w:r>
        <w:t>Availability: Immediate</w:t>
      </w:r>
    </w:p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Pratheeksha Shaju | Science Teacher | Abu Dhabi, UAE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VName">
    <w:name w:val="CV Name"/>
    <w:pPr>
      <w:spacing w:before="0" w:after="40"/>
    </w:pPr>
    <w:rPr>
      <w:rFonts w:ascii="Arial" w:hAnsi="Arial"/>
      <w:b/>
      <w:sz w:val="32"/>
    </w:rPr>
  </w:style>
  <w:style w:type="paragraph" w:customStyle="1" w:styleId="CVTitle">
    <w:name w:val="CV Title"/>
    <w:pPr>
      <w:spacing w:before="0" w:after="60"/>
    </w:pPr>
    <w:rPr>
      <w:rFonts w:ascii="Arial" w:hAnsi="Arial"/>
      <w:b/>
      <w:sz w:val="22"/>
    </w:rPr>
  </w:style>
  <w:style w:type="paragraph" w:customStyle="1" w:styleId="CVSection">
    <w:name w:val="CV Section"/>
    <w:pPr>
      <w:spacing w:before="140" w:after="40"/>
    </w:pPr>
    <w:rPr>
      <w:rFonts w:ascii="Arial" w:hAnsi="Arial"/>
      <w:b/>
      <w:sz w:val="22"/>
    </w:rPr>
  </w:style>
  <w:style w:type="paragraph" w:customStyle="1" w:styleId="CVJob">
    <w:name w:val="CV Job"/>
    <w:pPr>
      <w:spacing w:before="80" w:after="0"/>
    </w:pPr>
    <w:rPr>
      <w:rFonts w:ascii="Arial" w:hAnsi="Arial"/>
      <w:b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